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C9E0421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5115DCC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648460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DB38276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D2F74" w14:paraId="1AA0D5B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54B3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D2F74" w14:paraId="27348AA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D2F74" w14:paraId="25B7FE17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CD2F74" w14:paraId="1E9B6E8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BEC1765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3B4A5C2D" w14:textId="77777777">
      <w:pPr>
        <w:pStyle w:val="SudSjedite"/>
      </w:pPr>
      <w:r w:rsidRPr="006C43C5">
        <w:tab/>
      </w:r>
    </w:p>
    <w:p w:rsidRPr="001A12B4" w:rsidR="001A12B4" w:rsidP="001A12B4" w:rsidRDefault="001A12B4" w14:paraId="2EBF061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Pp Ikp-456/2020-5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54B3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15853E0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4969DD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0131A5C3" w14:textId="77777777">
      <w:pPr>
        <w:keepNext/>
        <w:spacing w:after="0"/>
        <w:jc w:val="center"/>
      </w:pPr>
    </w:p>
    <w:p w:rsidRPr="00CE79FB" w:rsidR="00CE79FB" w:rsidP="00CE79FB" w:rsidRDefault="00CE79FB" w14:paraId="68B0D1D9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26F71E2" w14:textId="77777777">
      <w:pPr>
        <w:keepNext/>
        <w:spacing w:after="0"/>
        <w:jc w:val="center"/>
      </w:pPr>
    </w:p>
    <w:p w:rsidRPr="001A12B4" w:rsidR="001A12B4" w:rsidP="001A12B4" w:rsidRDefault="00CD2F74" w14:paraId="6870E0A9" w14:textId="18976EE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Općinski sud u Crikvenici,Stalna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Zrin-Trgovina d.o.o., OIB 22876895044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članka 61. stavka 1. i 2.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koncesijama">
            <w:listItem w:displayText="Zakona o koncesijama" w:value="Zakona o koncesij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Zakona o koncesijama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4D67B35F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E5926A5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5D2C4754" w14:textId="4E72D7D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 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Zrin-Trgovina d.o.o., OIB 22876895044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 xml:space="preserve"> Zrin-Trgovina d.o.o., Strohalov Prilaz 19 , 10000 Zagreb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članka 61. stavka 1. i 2.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koncesijama">
            <w:listItem w:displayText="Zakona o koncesijama" w:value="Zakona o koncesij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Zakona o koncesijama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06B954FC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EFDF78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400CCCEE" w14:textId="71572B9D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Pp F-6/2019-10 donesena 30.05.2019.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1-1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15.01.2020.</w:t>
          </w:r>
        </w:sdtContent>
      </w:sdt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Zrin-Trgovina d.o.o.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19,91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(devetnaesteuraidevedesetjedancent)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61EA1B9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202F193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C54B37" w:rsidP="00211509" w:rsidRDefault="00C54B37" w14:paraId="4DD1A3B8" w14:textId="77777777">
      <w:pPr>
        <w:ind w:firstLine="709"/>
        <w:jc w:val="both"/>
        <w:rPr>
          <w:rFonts w:eastAsia="Times New Roman" w:cs="Times New Roman"/>
        </w:rPr>
      </w:pPr>
    </w:p>
    <w:p w:rsidRPr="003B4689" w:rsidR="00C54B37" w:rsidP="00211509" w:rsidRDefault="00C54B37" w14:paraId="783AFACC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49E61E4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F76251" w:rsidP="00561534" w:rsidRDefault="00F76251" w14:paraId="17E42493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265BDF84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D9A82B4" w14:textId="2D0AA2F8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52E3BC89" w14:textId="77777777">
        <w:tc>
          <w:tcPr>
            <w:tcW w:w="3284" w:type="dxa"/>
          </w:tcPr>
          <w:p w:rsidRPr="00B40829" w:rsidR="00B40829" w:rsidP="00B40829" w:rsidRDefault="00B40829" w14:paraId="1B94EC44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B389B0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59F7F4F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29CE4215" w14:textId="77777777">
        <w:tc>
          <w:tcPr>
            <w:tcW w:w="3284" w:type="dxa"/>
          </w:tcPr>
          <w:p w:rsidRPr="00B40829" w:rsidR="00B40829" w:rsidP="00B40829" w:rsidRDefault="00CD2F74" w14:paraId="05C4AE83" w14:textId="3B78636B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54B37" w:rsidR="00C54B3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656789C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D2F74" w14:paraId="501DFF0C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54B37" w:rsidR="00C54B3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8C9E77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4C2614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01BBE5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361AA4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4CE591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B3D4F8D" w14:textId="468B75DA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Općinski sud u Crikvenici,Stalna služba u Senju,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Potok 1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A21BFE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BCB8EB4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B2E796A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0F4B22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Zrin-Trgovina d.o.o., Strohalov Prilaz 19 , 10000 Zagreb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36641395" w14:textId="63D9E8C5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Carinski ured Rijeka, Služba za robno granične procedure Škrljevo, Kukuljanovo bb,51223 Škrljevo, Klasa: 471-02/15-09/329, Urbroj: 513-02-6005/21-17-5">
            <w:listItem w:displayText="Carinski ured Rijeka, Služba za robno granične procedure Škrljevo, Kukuljanovo bb,51223 Škrljevo, Klasa: 471-02/15-09/329, Urbroj: 513-02-6005/21-17-5" w:value="Carinski ured Rijeka, Služba za robno granične procedure Škrljevo, Kukuljanovo bb,51223 Škrljevo, Klasa: 471-02/15-09/329, Urbroj: 513-02-6005/21-17-5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  <w:listItem w:displayText="Zrin-Trgovina d.o.o., OIB 22876895044, Strohalov Prilaz 19 &#10;,10000 Zagreb" w:value="Zrin-Trgovina d.o.o., OIB 22876895044, Strohalov Prilaz 19 &#10;,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54B37" w:rsidR="00C54B37">
            <w:rPr>
              <w:rStyle w:val="eSPISCCParagraphDefaultFont"/>
              <w:rFonts w:eastAsiaTheme="minorHAnsi"/>
            </w:rPr>
            <w:t>Carinski ured Rijeka, Služba za robno granične procedure Škrljevo, Kukuljanovo bb,51223 Škrljevo, Klasa: 471-02/15-09/329, Urbroj: 513-02-6005/21-17-5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2D7FEE" w:rsidR="00B37A7D" w:rsidP="002D7FEE" w:rsidRDefault="00B37A7D" w14:paraId="38500D8D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224AC9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3FD286C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012FDEE4" w14:textId="77777777">
      <w:r>
        <w:separator/>
      </w:r>
    </w:p>
  </w:endnote>
  <w:endnote w:type="continuationSeparator" w:id="0">
    <w:p w:rsidR="00F977C8" w:rsidP="00537B78" w:rsidRDefault="00F977C8" w14:paraId="58352E8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AA22DD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AC62811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6130DC38" w14:textId="77777777">
      <w:r>
        <w:separator/>
      </w:r>
    </w:p>
  </w:footnote>
  <w:footnote w:type="continuationSeparator" w:id="0">
    <w:p w:rsidR="00F977C8" w:rsidP="00537B78" w:rsidRDefault="00F977C8" w14:paraId="21E73AC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19782913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54B37" w:rsidR="00C54B37">
          <w:rPr>
            <w:rStyle w:val="eSPISCCParagraphDefaultFont"/>
          </w:rPr>
          <w:t>Pp Ikp-456/2020-5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59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4B37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2F74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A96437C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Ikp-456/2020-5</izvorni_sadrzaj>
    <derivirana_varijabla naziv="DomainObject.Oznaka_1">Pp Ikp-456/2020-5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2020.</izvorni_sadrzaj>
    <derivirana_varijabla naziv="DomainObject.Predmet.DatumOsnivanja_1">13.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Ikp-456/2020</izvorni_sadrzaj>
    <derivirana_varijabla naziv="DomainObject.Predmet.OznakaBroj_1">Pp Ikp-456/2020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F-6/2019], JCMS stara oznaka predmeta=[], </izvorni_sadrzaj>
    <derivirana_varijabla naziv="DomainObject.Predmet.PrimjedbaSuca_1">oznaka JCMS vezanog predmeta=[Pp F-6/2019],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Zrin-Trgovina d.o.o.</izvorni_sadrzaj>
    <derivirana_varijabla naziv="DomainObject.Predmet.ProtustrankaFormated_1">  Zrin-Trgovina d.o.o.</derivirana_varijabla>
  </DomainObject.Predmet.ProtustrankaFormated>
  <DomainObject.Predmet.ProtustrankaFormatedOIB>
    <izvorni_sadrzaj>  Zrin-Trgovina d.o.o., OIB 22876895044</izvorni_sadrzaj>
    <derivirana_varijabla naziv="DomainObject.Predmet.ProtustrankaFormatedOIB_1">Zrin-Trgovina d.o.o., OIB 22876895044</derivirana_varijabla>
  </DomainObject.Predmet.ProtustrankaFormatedOIB>
  <DomainObject.Predmet.ProtustrankaFormatedWithAdress>
    <izvorni_sadrzaj> Zrin-Trgovina d.o.o., Strohalov Prilaz 19 
, 10000 Zagreb</izvorni_sadrzaj>
    <derivirana_varijabla naziv="DomainObject.Predmet.ProtustrankaFormatedWithAdress_1"> Zrin-Trgovina d.o.o., Strohalov Prilaz 19 
, 10000 Zagreb</derivirana_varijabla>
  </DomainObject.Predmet.ProtustrankaFormatedWithAdress>
  <DomainObject.Predmet.ProtustrankaFormatedWithAdressOIB>
    <izvorni_sadrzaj> Zrin-Trgovina d.o.o., OIB 22876895044, Strohalov Prilaz 19 
, 10000 Zagreb</izvorni_sadrzaj>
    <derivirana_varijabla naziv="DomainObject.Predmet.ProtustrankaFormatedWithAdressOIB_1"> Zrin-Trgovina d.o.o., OIB 22876895044, Strohalov Prilaz 19 
, 10000 Zagreb</derivirana_varijabla>
  </DomainObject.Predmet.ProtustrankaFormatedWithAdressOIB>
  <DomainObject.Predmet.ProtustrankaWithAdress>
    <izvorni_sadrzaj>Zrin-Trgovina d.o.o. Strohalov Prilaz 19 
, 10000 Zagreb</izvorni_sadrzaj>
    <derivirana_varijabla naziv="DomainObject.Predmet.ProtustrankaWithAdress_1">Zrin-Trgovina d.o.o. Strohalov Prilaz 19 
, 10000 Zagreb</derivirana_varijabla>
  </DomainObject.Predmet.ProtustrankaWithAdress>
  <DomainObject.Predmet.ProtustrankaWithAdressOIB>
    <izvorni_sadrzaj>Zrin-Trgovina d.o.o., OIB 22876895044, Strohalov Prilaz 19 
, 10000 Zagreb</izvorni_sadrzaj>
    <derivirana_varijabla naziv="DomainObject.Predmet.ProtustrankaWithAdressOIB_1">Zrin-Trgovina d.o.o., OIB 22876895044, Strohalov Prilaz 19 
, 10000 Zagreb</derivirana_varijabla>
  </DomainObject.Predmet.ProtustrankaWithAdressOIB>
  <DomainObject.Predmet.ProtustrankaNazivFormated>
    <izvorni_sadrzaj>Zrin-Trgovina d.o.o.</izvorni_sadrzaj>
    <derivirana_varijabla naziv="DomainObject.Predmet.ProtustrankaNazivFormated_1">Zrin-Trgovina d.o.o.</derivirana_varijabla>
    <derivirana_varijabla naziv="Padez">Zrin-Trgovina d.o.o.</derivirana_varijabla>
  </DomainObject.Predmet.ProtustrankaNazivFormated>
  <DomainObject.Predmet.ProtustrankaNazivFormatedOIB>
    <izvorni_sadrzaj>Zrin-Trgovina d.o.o., OIB 22876895044</izvorni_sadrzaj>
    <derivirana_varijabla naziv="DomainObject.Predmet.ProtustrankaNazivFormatedOIB_1">Zrin-Trgovina d.o.o., OIB 22876895044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Zrin-Trgovina d.o.o.</item>
    </izvorni_sadrzaj>
    <derivirana_varijabla naziv="DomainObject.Predmet.ProtuStrankaListFormated_1">
      <item>Zrin-Trgovina d.o.o.</item>
    </derivirana_varijabla>
  </DomainObject.Predmet.ProtuStrankaListFormated>
  <DomainObject.Predmet.ProtuStrankaListFormatedOIB>
    <izvorni_sadrzaj>
      <item>Zrin-Trgovina d.o.o., OIB 22876895044</item>
    </izvorni_sadrzaj>
    <derivirana_varijabla naziv="DomainObject.Predmet.ProtuStrankaListFormatedOIB_1">
      <item>Zrin-Trgovina d.o.o., OIB 22876895044</item>
    </derivirana_varijabla>
  </DomainObject.Predmet.ProtuStrankaListFormatedOIB>
  <DomainObject.Predmet.ProtuStrankaListFormatedWithAdress>
    <izvorni_sadrzaj>
      <item>Zrin-Trgovina d.o.o., Strohalov Prilaz 19 
, 10000 Zagreb</item>
    </izvorni_sadrzaj>
    <derivirana_varijabla naziv="DomainObject.Predmet.ProtuStrankaListFormatedWithAdress_1">
      <item>Zrin-Trgovina d.o.o., Strohalov Prilaz 19 
, 10000 Zagreb</item>
    </derivirana_varijabla>
  </DomainObject.Predmet.ProtuStrankaListFormatedWithAdress>
  <DomainObject.Predmet.ProtuStrankaListFormatedWithAdressOIB>
    <izvorni_sadrzaj>
      <item>Zrin-Trgovina d.o.o., OIB 22876895044, Strohalov Prilaz 19 
, 10000 Zagreb</item>
    </izvorni_sadrzaj>
    <derivirana_varijabla naziv="DomainObject.Predmet.ProtuStrankaListFormatedWithAdressOIB_1">
      <item>Zrin-Trgovina d.o.o., OIB 22876895044, Strohalov Prilaz 19 
, 10000 Zagreb</item>
    </derivirana_varijabla>
  </DomainObject.Predmet.ProtuStrankaListFormatedWithAdressOIB>
  <DomainObject.Predmet.ProtuStrankaListNazivFormated>
    <izvorni_sadrzaj>
      <item>Zrin-Trgovina d.o.o.</item>
    </izvorni_sadrzaj>
    <derivirana_varijabla naziv="DomainObject.Predmet.ProtuStrankaListNazivFormated_1">
      <item>Zrin-Trgovina d.o.o.</item>
    </derivirana_varijabla>
  </DomainObject.Predmet.ProtuStrankaListNazivFormated>
  <DomainObject.Predmet.ProtuStrankaListNazivFormatedOIB>
    <izvorni_sadrzaj>
      <item>Zrin-Trgovina d.o.o., OIB 22876895044</item>
    </izvorni_sadrzaj>
    <derivirana_varijabla naziv="DomainObject.Predmet.ProtuStrankaListNazivFormatedOIB_1">
      <item>Zrin-Trgovina d.o.o., OIB 22876895044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derivirana_varijabla>
    <derivirana_varijabla naziv="DrugaOsoba"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Carinski ured Rijeka, Služba za robno granične procedure Škrljevo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Carinski ured Rijeka, Služba za robno granične procedure Škrljevo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Carinski ured Rijeka, Služba za robno granične procedure Škrljevo, Kukuljanovo bb, 51223 Škrljevo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Carinski ured Rijeka, Služba za robno granične procedure Škrljevo, Kukuljanovo bb, 51223 Škrljevo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Carinski ured Rijeka, Služba za robno granične procedure Škrljevo, Kukuljanovo bb, 51223 Škrljevo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Carinski ured Rijeka, Služba za robno granične procedure Škrljevo, Kukuljanovo bb, 51223 Škrljevo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Carinski ured Rijeka, Služba za robno granične procedure Škrljevo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Carinski ured Rijeka, Služba za robno granične procedure Škrljevo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34</izvorni_sadrzaj>
    <derivirana_varijabla naziv="DomainObject.Predmet.ClanakZakona_1">34</derivirana_varijabla>
  </DomainObject.Predmet.ClanakZakona>
  <DomainObject.Predmet.ClanakZakonaFull>
    <izvorni_sadrzaj>članka 34. stavka 1.</izvorni_sadrzaj>
    <derivirana_varijabla naziv="DomainObject.Predmet.ClanakZakonaFull_1">članka 61. stavka 1. i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</DomainObject.Datum>
  <DomainObject.PoslovniBrojDokumenta>
    <izvorni_sadrzaj>Pp Ikp-456/2020-5</izvorni_sadrzaj>
    <derivirana_varijabla naziv="DomainObject.PoslovniBrojDokumenta_1">Pp Ikp-456/2020-5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Zrin-Trgovina d.o.o.</izvorni_sadrzaj>
    <derivirana_varijabla naziv="DomainObject.Predmet.ProtustrankaIDrugi_1">Zrin-Trgovina d.o.o.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Zrin-Trgovina d.o.o., OIB 22876895044, Strohalov Prilaz 19 
, 10000 Zagreb</izvorni_sadrzaj>
    <derivirana_varijabla naziv="DomainObject.Predmet.ProtustrankaIDrugiAdressOIB_1">Zrin-Trgovina d.o.o., OIB 22876895044, Strohalov Prilaz 19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Zrin-Trgovina d.o.o.</item>
      <item>Općinski sud u Crikvenici</item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izvorni_sadrzaj>
    <derivirana_varijabla naziv="DomainObject.Predmet.SudioniciListNaziv_1">
      <item>Zrin-Trgovina d.o.o.</item>
      <item>Općinski sud u Crikvenici</item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derivirana_varijabla>
    <derivirana_varijabla naziv="OstaliSudionici">
      <item>Zrin-Trgovina d.o.o.</item>
      <item>Općinski sud u Crikvenici</item>
      <item>Općinski sud u Crikvenici</item>
      <item>Financijska agencija
Regionalni centar Rijeka</item>
      <item>Valentina Uković</item>
      <item>Tatjana Vukelić</item>
      <item>Carinski ured Rijeka, Služba za robno granične procedure Škrljevo</item>
    </derivirana_varijabla>
  </DomainObject.Predmet.SudioniciListNaziv>
  <DomainObject.Predmet.SudioniciListAdressOIB>
    <izvorni_sadrzaj>
      <item>Zrin-Trgovina d.o.o., OIB 22876895044, Strohalov Prilaz 19 
,10000 Zagreb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Carinski ured Rijeka, Služba za robno granične procedure Škrljevo, Kukuljanovo bb,51223 Škrljevo</item>
    </izvorni_sadrzaj>
    <derivirana_varijabla naziv="DomainObject.Predmet.SudioniciListAdressOIB_1">
      <item>Carinski ured Rijeka, Služba za robno granične procedure Škrljevo, Kukuljanovo bb,51223 Škrljevo, Klasa: 471-02/15-09/329, Urbroj: 513-02-6005/21-17-5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Zrin-Trgovina d.o.o., OIB 22876895044, Strohalov Prilaz 19 
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22876895044</item>
      <item>, OIB 74084245037</item>
      <item>, OIB 74084245037</item>
      <item>, OIB null</item>
      <item>, OIB 87639571963</item>
      <item>, OIB 06845285991</item>
      <item>, OIB null</item>
    </izvorni_sadrzaj>
    <derivirana_varijabla naziv="DomainObject.Predmet.SudioniciListNazivOIB_1">
      <item>, OIB 22876895044</item>
      <item>, OIB 74084245037</item>
      <item>, OIB 74084245037</item>
      <item>, OIB null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2020.</izvorni_sadrzaj>
    <derivirana_varijabla naziv="DomainObject.PredzadnjaOdlukaIzPredmeta.DatumDonosenjaOdluke_1">21. rujna 2020.</derivirana_varijabla>
  </DomainObject.PredzadnjaOdlukaIzPredmeta.DatumDonosenjaOdluke>
  <DomainObject.PredzadnjaOdlukaIzPredmeta.Oznaka>
    <izvorni_sadrzaj>Pp Ikp-456/2020-2</izvorni_sadrzaj>
    <derivirana_varijabla naziv="DomainObject.PredzadnjaOdlukaIzPredmeta.Oznaka_1">Pp Ikp-456/2020-2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(devetnaesteuraidevedesetjedancent)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srpnja 2020.</izvorni_sadrzaj>
    <derivirana_varijabla naziv="DomainObject.Predmet.DatumPocetkaProcesa_1">13.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koncesijama</item>
    </izvorni_sadrzaj>
    <derivirana_varijabla naziv="DomainObject.ZakonPravilnikList_1">
      <item>Zakona o koncesijama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Zrin-Trgovina d.o.o., Strohalov Prilaz 19 
, 10000 Zagreb</izvorni_sadrzaj>
    <derivirana_varijabla naziv="DomainObject.Predmet.OsudenikImePrezimeAdresa_1">Zrin-Trgovina d.o.o., Strohalov Prilaz 19 
, 10000 Zagreb</derivirana_varijabla>
  </DomainObject.Predmet.OsudenikImePrezimeAdresa>
  <DomainObject.Predmet.OsudenikImePrezimeOIBDatRodenja>
    <izvorni_sadrzaj>Zrin-Trgovina d.o.o., OIB 22876895044</izvorni_sadrzaj>
    <derivirana_varijabla naziv="DomainObject.Predmet.OsudenikImePrezimeOIBDatRodenja_1">Zrin-Trgovina d.o.o., OIB 22876895044</derivirana_varijabla>
  </DomainObject.Predmet.OsudenikImePrezimeOIBDatRodenja>
  <DomainObject.IkpPredmet.OdlukaRjesenjeIshodisni>
    <izvorni_sadrzaj>Pp F-6/2019-10 donesena 30.05.2019.</izvorni_sadrzaj>
    <derivirana_varijabla naziv="DomainObject.IkpPredmet.OdlukaRjesenjeIshodisni_1">Pp F-6/2019-10 donesena 30.05.2019.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>19,91</derivirana_varijabla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15.01.2020.</izvorni_sadrzaj>
    <derivirana_varijabla naziv="DomainObject.IkpPredmet.IshodisnaOdlukaDatumPravomocnosti_1">15.01.2020.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334</properties:Words>
  <properties:Characters>1910</properties:Characters>
  <properties:Lines>68</properties:Lines>
  <properties:Paragraphs>27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2026-02-06T14:17:00Z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cp:lastPrinted>2026-02-06T14:18:00Z</cp:lastPrinted>
  <dcterms:modified xmlns:xsi="http://www.w3.org/2001/XMLSchema-instance" xsi:type="dcterms:W3CDTF">2026-02-06T14:18:00Z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Ikp-456/2020-5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